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ABC9" w14:textId="1746F506" w:rsidR="004459F5" w:rsidRPr="008D4660" w:rsidRDefault="008D4660" w:rsidP="008D4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660">
        <w:rPr>
          <w:rFonts w:ascii="Times New Roman" w:hAnsi="Times New Roman" w:cs="Times New Roman"/>
          <w:b/>
          <w:bCs/>
          <w:sz w:val="24"/>
          <w:szCs w:val="24"/>
        </w:rPr>
        <w:t>BENDRADARBIAVIMO SUTARTIS</w:t>
      </w:r>
      <w:r w:rsidR="0072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21E">
        <w:rPr>
          <w:rFonts w:ascii="Times New Roman" w:hAnsi="Times New Roman" w:cs="Times New Roman"/>
          <w:b/>
          <w:bCs/>
          <w:sz w:val="24"/>
          <w:szCs w:val="24"/>
        </w:rPr>
        <w:t>Nr. 2</w:t>
      </w:r>
      <w:r w:rsidR="00EB1A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479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1AC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CEE7886" w14:textId="4392A41E" w:rsidR="008D4660" w:rsidRDefault="008D4660" w:rsidP="008D4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AEDAE7" w14:textId="6AC5CC21" w:rsidR="008D4660" w:rsidRDefault="005B3DDE" w:rsidP="008D4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B1AC7">
        <w:rPr>
          <w:rFonts w:ascii="Times New Roman" w:hAnsi="Times New Roman" w:cs="Times New Roman"/>
          <w:sz w:val="24"/>
          <w:szCs w:val="24"/>
        </w:rPr>
        <w:t>4</w:t>
      </w:r>
      <w:r w:rsidR="008D4660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gegužės</w:t>
      </w:r>
      <w:r w:rsidR="0076714B">
        <w:rPr>
          <w:rFonts w:ascii="Times New Roman" w:hAnsi="Times New Roman" w:cs="Times New Roman"/>
          <w:sz w:val="24"/>
          <w:szCs w:val="24"/>
        </w:rPr>
        <w:t xml:space="preserve"> </w:t>
      </w:r>
      <w:r w:rsidR="00EB1AC7">
        <w:rPr>
          <w:rFonts w:ascii="Times New Roman" w:hAnsi="Times New Roman" w:cs="Times New Roman"/>
          <w:sz w:val="24"/>
          <w:szCs w:val="24"/>
        </w:rPr>
        <w:t>17</w:t>
      </w:r>
      <w:r w:rsidR="008D4660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196974E5" w14:textId="421F7007" w:rsidR="008D4660" w:rsidRDefault="008D4660" w:rsidP="008D4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Raseiniai</w:t>
      </w:r>
    </w:p>
    <w:p w14:paraId="4B198B4B" w14:textId="77777777" w:rsidR="00503412" w:rsidRDefault="00503412" w:rsidP="008D4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64767A" w14:textId="59FB6B75" w:rsidR="008D4660" w:rsidRDefault="00EB1AC7" w:rsidP="00942F9D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1AC7">
        <w:rPr>
          <w:rFonts w:ascii="Times New Roman" w:hAnsi="Times New Roman" w:cs="Times New Roman"/>
          <w:b/>
          <w:bCs/>
          <w:sz w:val="24"/>
          <w:szCs w:val="24"/>
        </w:rPr>
        <w:t>Emocinės pagalbos ir konsultacijų centras</w:t>
      </w:r>
      <w:r w:rsidR="00442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660">
        <w:rPr>
          <w:rFonts w:ascii="Times New Roman" w:hAnsi="Times New Roman" w:cs="Times New Roman"/>
          <w:sz w:val="24"/>
          <w:szCs w:val="24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</w:rPr>
        <w:t>EPKC</w:t>
      </w:r>
      <w:r w:rsidR="008D4660">
        <w:rPr>
          <w:rFonts w:ascii="Times New Roman" w:hAnsi="Times New Roman" w:cs="Times New Roman"/>
          <w:sz w:val="24"/>
          <w:szCs w:val="24"/>
        </w:rPr>
        <w:t>), atstovaujama</w:t>
      </w:r>
      <w:r w:rsidR="000D523E">
        <w:rPr>
          <w:rFonts w:ascii="Times New Roman" w:hAnsi="Times New Roman" w:cs="Times New Roman"/>
          <w:sz w:val="24"/>
          <w:szCs w:val="24"/>
        </w:rPr>
        <w:t>s</w:t>
      </w:r>
      <w:r w:rsidR="00E9455C">
        <w:rPr>
          <w:rFonts w:ascii="Times New Roman" w:hAnsi="Times New Roman" w:cs="Times New Roman"/>
          <w:sz w:val="24"/>
          <w:szCs w:val="24"/>
        </w:rPr>
        <w:t xml:space="preserve"> direktorės Astos </w:t>
      </w:r>
      <w:proofErr w:type="spellStart"/>
      <w:r w:rsidR="00E9455C">
        <w:rPr>
          <w:rFonts w:ascii="Times New Roman" w:hAnsi="Times New Roman" w:cs="Times New Roman"/>
          <w:sz w:val="24"/>
          <w:szCs w:val="24"/>
        </w:rPr>
        <w:t>Montvydienės</w:t>
      </w:r>
      <w:proofErr w:type="spellEnd"/>
      <w:r w:rsidR="00E9455C">
        <w:rPr>
          <w:rFonts w:ascii="Times New Roman" w:hAnsi="Times New Roman" w:cs="Times New Roman"/>
          <w:sz w:val="24"/>
          <w:szCs w:val="24"/>
        </w:rPr>
        <w:t xml:space="preserve">, veikiančios pagal įstatus </w:t>
      </w:r>
      <w:r w:rsidR="002F121E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2F121E" w:rsidRPr="002F121E">
        <w:rPr>
          <w:rFonts w:ascii="Times New Roman" w:hAnsi="Times New Roman" w:cs="Times New Roman"/>
          <w:b/>
          <w:sz w:val="24"/>
          <w:szCs w:val="24"/>
        </w:rPr>
        <w:t xml:space="preserve"> rajono savivaldybės administracija</w:t>
      </w:r>
      <w:r w:rsidR="002F121E">
        <w:rPr>
          <w:rFonts w:ascii="Times New Roman" w:hAnsi="Times New Roman" w:cs="Times New Roman"/>
          <w:sz w:val="24"/>
          <w:szCs w:val="24"/>
        </w:rPr>
        <w:t xml:space="preserve"> </w:t>
      </w:r>
      <w:r w:rsidR="003448BF">
        <w:rPr>
          <w:rFonts w:ascii="Times New Roman" w:hAnsi="Times New Roman" w:cs="Times New Roman"/>
          <w:sz w:val="24"/>
          <w:szCs w:val="24"/>
        </w:rPr>
        <w:t xml:space="preserve">(toliau – Savivaldybė), </w:t>
      </w:r>
      <w:r w:rsidR="003448BF" w:rsidRPr="00EB1AC7">
        <w:rPr>
          <w:rFonts w:ascii="Times New Roman" w:hAnsi="Times New Roman" w:cs="Times New Roman"/>
          <w:color w:val="FF0000"/>
          <w:sz w:val="24"/>
          <w:szCs w:val="24"/>
        </w:rPr>
        <w:t>atstovaujama direktor</w:t>
      </w:r>
      <w:r w:rsidR="00FD5556" w:rsidRPr="00EB1AC7">
        <w:rPr>
          <w:rFonts w:ascii="Times New Roman" w:hAnsi="Times New Roman" w:cs="Times New Roman"/>
          <w:color w:val="FF0000"/>
          <w:sz w:val="24"/>
          <w:szCs w:val="24"/>
        </w:rPr>
        <w:t xml:space="preserve">ės </w:t>
      </w:r>
      <w:r w:rsidR="00FD2515">
        <w:rPr>
          <w:rFonts w:ascii="Times New Roman" w:hAnsi="Times New Roman" w:cs="Times New Roman"/>
          <w:sz w:val="24"/>
          <w:szCs w:val="24"/>
        </w:rPr>
        <w:t>_______</w:t>
      </w:r>
      <w:r w:rsidR="003448BF">
        <w:rPr>
          <w:rFonts w:ascii="Times New Roman" w:hAnsi="Times New Roman" w:cs="Times New Roman"/>
          <w:sz w:val="24"/>
          <w:szCs w:val="24"/>
        </w:rPr>
        <w:t xml:space="preserve">, veikiančios pagal </w:t>
      </w:r>
      <w:r w:rsidR="003448BF" w:rsidRPr="0084471D">
        <w:rPr>
          <w:rFonts w:ascii="Times New Roman" w:hAnsi="Times New Roman" w:cs="Times New Roman"/>
          <w:color w:val="FF0000"/>
          <w:sz w:val="24"/>
          <w:szCs w:val="24"/>
        </w:rPr>
        <w:t>nuostatus</w:t>
      </w:r>
      <w:r w:rsidR="0084471D">
        <w:rPr>
          <w:rFonts w:ascii="Times New Roman" w:hAnsi="Times New Roman" w:cs="Times New Roman"/>
          <w:sz w:val="24"/>
          <w:szCs w:val="24"/>
        </w:rPr>
        <w:t xml:space="preserve">, </w:t>
      </w:r>
      <w:r w:rsidR="00E9455C">
        <w:rPr>
          <w:rFonts w:ascii="Times New Roman" w:hAnsi="Times New Roman" w:cs="Times New Roman"/>
          <w:sz w:val="24"/>
          <w:szCs w:val="24"/>
        </w:rPr>
        <w:t xml:space="preserve">siekiant bendradarbiauti </w:t>
      </w:r>
      <w:r w:rsidR="002F121E">
        <w:rPr>
          <w:rFonts w:ascii="Times New Roman" w:hAnsi="Times New Roman" w:cs="Times New Roman"/>
          <w:sz w:val="24"/>
          <w:szCs w:val="24"/>
        </w:rPr>
        <w:t>teikiant Kompleksines (psichologines, socialines, teisines) paslaugas rajono gyventojams</w:t>
      </w:r>
      <w:r w:rsidR="00E9455C">
        <w:rPr>
          <w:rFonts w:ascii="Times New Roman" w:hAnsi="Times New Roman" w:cs="Times New Roman"/>
          <w:sz w:val="24"/>
          <w:szCs w:val="24"/>
        </w:rPr>
        <w:t>, toliau kartu vadinami „Šalimis“, sudarė šią bendradarbiavimo sutartį:</w:t>
      </w:r>
    </w:p>
    <w:p w14:paraId="53F306C1" w14:textId="2D56F933" w:rsidR="00E9455C" w:rsidRDefault="00E9455C" w:rsidP="008D4660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CA2E042" w14:textId="3532B98E" w:rsidR="00E9455C" w:rsidRPr="00D5431E" w:rsidRDefault="00E9455C" w:rsidP="00942F9D">
      <w:pPr>
        <w:pStyle w:val="Sraopastraipa"/>
        <w:numPr>
          <w:ilvl w:val="0"/>
          <w:numId w:val="4"/>
        </w:numPr>
        <w:spacing w:line="360" w:lineRule="auto"/>
        <w:ind w:hanging="436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431E">
        <w:rPr>
          <w:rFonts w:ascii="Times New Roman" w:hAnsi="Times New Roman" w:cs="Times New Roman"/>
          <w:b/>
          <w:bCs/>
          <w:sz w:val="24"/>
          <w:szCs w:val="24"/>
        </w:rPr>
        <w:t>Sutarties objektas</w:t>
      </w:r>
    </w:p>
    <w:p w14:paraId="473AA0AF" w14:textId="77777777" w:rsidR="002F121E" w:rsidRDefault="00E9455C" w:rsidP="00942F9D">
      <w:pPr>
        <w:pStyle w:val="Sraopastraipa"/>
        <w:numPr>
          <w:ilvl w:val="1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 Sutartimi šalys įsipareigoja bendradarbiauti</w:t>
      </w:r>
      <w:r w:rsidR="002F121E">
        <w:rPr>
          <w:rFonts w:ascii="Times New Roman" w:hAnsi="Times New Roman" w:cs="Times New Roman"/>
          <w:sz w:val="24"/>
          <w:szCs w:val="24"/>
        </w:rPr>
        <w:t>:</w:t>
      </w:r>
    </w:p>
    <w:p w14:paraId="2618024D" w14:textId="7BC413D4" w:rsidR="004879D3" w:rsidRPr="004879D3" w:rsidRDefault="002F121E" w:rsidP="004879D3">
      <w:pPr>
        <w:pStyle w:val="Sraopastraipa"/>
        <w:numPr>
          <w:ilvl w:val="2"/>
          <w:numId w:val="4"/>
        </w:numPr>
        <w:tabs>
          <w:tab w:val="left" w:pos="1418"/>
          <w:tab w:val="left" w:pos="1560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79D3">
        <w:rPr>
          <w:rFonts w:ascii="Times New Roman" w:hAnsi="Times New Roman" w:cs="Times New Roman"/>
          <w:sz w:val="24"/>
          <w:szCs w:val="24"/>
        </w:rPr>
        <w:t xml:space="preserve">Teikiant konsultacines paslaugas telefonu (nuotoliniu būdu) vyrams, </w:t>
      </w:r>
      <w:r w:rsidR="004879D3" w:rsidRPr="004879D3">
        <w:rPr>
          <w:rFonts w:ascii="Times New Roman" w:hAnsi="Times New Roman" w:cs="Times New Roman"/>
          <w:sz w:val="24"/>
          <w:szCs w:val="24"/>
        </w:rPr>
        <w:t>gerinant vyrų, esančių sudėtingoje psichologinėje situacijoje, t. y. dėl ekonominių, socialinių ir (ar) asmeninių sunkumų išgyvenančių emocines ir (arba) psichologines krizes, įskaitant savižudybės, smurto, priklausomybių riziką, psichinę sveikatą.</w:t>
      </w:r>
    </w:p>
    <w:p w14:paraId="66D05DA8" w14:textId="7D52A44D" w:rsidR="004879D3" w:rsidRPr="004879D3" w:rsidRDefault="004879D3" w:rsidP="004879D3">
      <w:pPr>
        <w:pStyle w:val="Sraopastraipa"/>
        <w:numPr>
          <w:ilvl w:val="2"/>
          <w:numId w:val="4"/>
        </w:numPr>
        <w:spacing w:line="36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Teikiant</w:t>
      </w:r>
      <w:r w:rsidRPr="004879D3">
        <w:rPr>
          <w:rFonts w:ascii="Times New Roman" w:hAnsi="Times New Roman" w:cs="Times New Roman"/>
          <w:sz w:val="24"/>
          <w:szCs w:val="24"/>
        </w:rPr>
        <w:t xml:space="preserve"> kompleksines paslaugos vaikams, nukentėjusiems nuo smurto ar netiesioginio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79D3">
        <w:rPr>
          <w:rFonts w:ascii="Times New Roman" w:hAnsi="Times New Roman" w:cs="Times New Roman"/>
          <w:sz w:val="24"/>
          <w:szCs w:val="24"/>
        </w:rPr>
        <w:t>murto artimoje aplinkoje (liudytojams), ir jų šeimų nariams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DDA12" w14:textId="52D188E8" w:rsidR="004879D3" w:rsidRDefault="00FD2515" w:rsidP="00FD2515">
      <w:pPr>
        <w:pStyle w:val="Sraopastraipa"/>
        <w:numPr>
          <w:ilvl w:val="2"/>
          <w:numId w:val="4"/>
        </w:numPr>
        <w:tabs>
          <w:tab w:val="left" w:pos="12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Teikiant akredituotą pagalbą nuo nusikalstamos veikos nukentėjusiems asmenims.</w:t>
      </w:r>
    </w:p>
    <w:p w14:paraId="32540F31" w14:textId="234BD366" w:rsidR="005160C2" w:rsidRPr="00D5431E" w:rsidRDefault="005160C2" w:rsidP="00942F9D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31E">
        <w:rPr>
          <w:rFonts w:ascii="Times New Roman" w:hAnsi="Times New Roman" w:cs="Times New Roman"/>
          <w:b/>
          <w:bCs/>
          <w:sz w:val="24"/>
          <w:szCs w:val="24"/>
        </w:rPr>
        <w:t>Šalių teisės ir pareigos</w:t>
      </w:r>
    </w:p>
    <w:p w14:paraId="2EF9AC99" w14:textId="7032AE04" w:rsidR="005160C2" w:rsidRDefault="00FD2515" w:rsidP="00942F9D">
      <w:pPr>
        <w:pStyle w:val="Sraopastraipa"/>
        <w:numPr>
          <w:ilvl w:val="1"/>
          <w:numId w:val="4"/>
        </w:numPr>
        <w:spacing w:line="360" w:lineRule="auto"/>
        <w:ind w:hanging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</w:t>
      </w:r>
      <w:r w:rsidR="0023755E">
        <w:rPr>
          <w:rFonts w:ascii="Times New Roman" w:hAnsi="Times New Roman" w:cs="Times New Roman"/>
          <w:sz w:val="24"/>
          <w:szCs w:val="24"/>
        </w:rPr>
        <w:t xml:space="preserve"> </w:t>
      </w:r>
      <w:r w:rsidR="005160C2">
        <w:rPr>
          <w:rFonts w:ascii="Times New Roman" w:hAnsi="Times New Roman" w:cs="Times New Roman"/>
          <w:sz w:val="24"/>
          <w:szCs w:val="24"/>
        </w:rPr>
        <w:t>įsipareigoja:</w:t>
      </w:r>
    </w:p>
    <w:p w14:paraId="599B144C" w14:textId="2C326501" w:rsidR="005160C2" w:rsidRDefault="005160C2" w:rsidP="00942F9D">
      <w:pPr>
        <w:pStyle w:val="Sraopastraipa"/>
        <w:numPr>
          <w:ilvl w:val="2"/>
          <w:numId w:val="4"/>
        </w:numPr>
        <w:tabs>
          <w:tab w:val="left" w:pos="1560"/>
          <w:tab w:val="left" w:pos="1701"/>
          <w:tab w:val="left" w:pos="1843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Skirti atsakingus </w:t>
      </w:r>
      <w:r w:rsidR="00E761FF">
        <w:rPr>
          <w:rFonts w:ascii="Times New Roman" w:hAnsi="Times New Roman" w:cs="Times New Roman"/>
          <w:sz w:val="24"/>
          <w:szCs w:val="24"/>
        </w:rPr>
        <w:t>asmenis</w:t>
      </w:r>
      <w:r>
        <w:rPr>
          <w:rFonts w:ascii="Times New Roman" w:hAnsi="Times New Roman" w:cs="Times New Roman"/>
          <w:sz w:val="24"/>
          <w:szCs w:val="24"/>
        </w:rPr>
        <w:t xml:space="preserve"> už bendradarbiavimą su </w:t>
      </w:r>
      <w:r w:rsidR="00EB1AC7">
        <w:rPr>
          <w:rFonts w:ascii="Times New Roman" w:hAnsi="Times New Roman" w:cs="Times New Roman"/>
          <w:sz w:val="24"/>
          <w:szCs w:val="24"/>
        </w:rPr>
        <w:t>EPKC</w:t>
      </w:r>
      <w:r>
        <w:rPr>
          <w:rFonts w:ascii="Times New Roman" w:hAnsi="Times New Roman" w:cs="Times New Roman"/>
          <w:sz w:val="24"/>
          <w:szCs w:val="24"/>
        </w:rPr>
        <w:t>, pateikti jų kontaktini</w:t>
      </w:r>
      <w:r w:rsidR="009E4BD6">
        <w:rPr>
          <w:rFonts w:ascii="Times New Roman" w:hAnsi="Times New Roman" w:cs="Times New Roman"/>
          <w:sz w:val="24"/>
          <w:szCs w:val="24"/>
        </w:rPr>
        <w:t>us telefonus, elektroninį paštą.</w:t>
      </w:r>
    </w:p>
    <w:p w14:paraId="118159C6" w14:textId="66A27BC1" w:rsidR="005160C2" w:rsidRDefault="005160C2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Teikti informaciją </w:t>
      </w:r>
      <w:r w:rsidR="009E4BD6">
        <w:rPr>
          <w:rFonts w:ascii="Times New Roman" w:hAnsi="Times New Roman" w:cs="Times New Roman"/>
          <w:sz w:val="24"/>
          <w:szCs w:val="24"/>
        </w:rPr>
        <w:t xml:space="preserve">rajono gyventojams </w:t>
      </w:r>
      <w:r>
        <w:rPr>
          <w:rFonts w:ascii="Times New Roman" w:hAnsi="Times New Roman" w:cs="Times New Roman"/>
          <w:sz w:val="24"/>
          <w:szCs w:val="24"/>
        </w:rPr>
        <w:t xml:space="preserve">apie </w:t>
      </w:r>
      <w:r w:rsidR="00EB1AC7">
        <w:rPr>
          <w:rFonts w:ascii="Times New Roman" w:hAnsi="Times New Roman" w:cs="Times New Roman"/>
          <w:sz w:val="24"/>
          <w:szCs w:val="24"/>
        </w:rPr>
        <w:t>EPKC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BD6">
        <w:rPr>
          <w:rFonts w:ascii="Times New Roman" w:hAnsi="Times New Roman" w:cs="Times New Roman"/>
          <w:sz w:val="24"/>
          <w:szCs w:val="24"/>
        </w:rPr>
        <w:t>paslaugų teikimą, organizavimą.</w:t>
      </w:r>
    </w:p>
    <w:p w14:paraId="737B76CE" w14:textId="10A7DBF1" w:rsidR="002B158E" w:rsidRPr="00EB1AC7" w:rsidRDefault="002F4D72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EB1AC7">
        <w:rPr>
          <w:rFonts w:ascii="Times New Roman" w:hAnsi="Times New Roman" w:cs="Times New Roman"/>
          <w:sz w:val="24"/>
          <w:szCs w:val="24"/>
        </w:rPr>
        <w:t xml:space="preserve"> </w:t>
      </w:r>
      <w:r w:rsidR="002B158E" w:rsidRPr="00EB1AC7">
        <w:rPr>
          <w:rFonts w:ascii="Times New Roman" w:hAnsi="Times New Roman" w:cs="Times New Roman"/>
          <w:sz w:val="24"/>
          <w:szCs w:val="24"/>
        </w:rPr>
        <w:t>Patalpinti informaciją</w:t>
      </w:r>
      <w:r w:rsidR="009E4BD6" w:rsidRPr="00EB1AC7">
        <w:rPr>
          <w:rFonts w:ascii="Times New Roman" w:hAnsi="Times New Roman" w:cs="Times New Roman"/>
          <w:sz w:val="24"/>
          <w:szCs w:val="24"/>
        </w:rPr>
        <w:t>,</w:t>
      </w:r>
      <w:r w:rsidR="002B158E" w:rsidRPr="00EB1AC7">
        <w:rPr>
          <w:rFonts w:ascii="Times New Roman" w:hAnsi="Times New Roman" w:cs="Times New Roman"/>
          <w:sz w:val="24"/>
          <w:szCs w:val="24"/>
        </w:rPr>
        <w:t xml:space="preserve"> </w:t>
      </w:r>
      <w:r w:rsidR="0038035C" w:rsidRPr="00EB1AC7">
        <w:rPr>
          <w:rFonts w:ascii="Times New Roman" w:hAnsi="Times New Roman" w:cs="Times New Roman"/>
          <w:sz w:val="24"/>
          <w:szCs w:val="24"/>
        </w:rPr>
        <w:t xml:space="preserve">apie </w:t>
      </w:r>
      <w:r w:rsidR="00EB1AC7" w:rsidRPr="00EB1AC7">
        <w:rPr>
          <w:rFonts w:ascii="Times New Roman" w:hAnsi="Times New Roman" w:cs="Times New Roman"/>
          <w:sz w:val="24"/>
          <w:szCs w:val="24"/>
        </w:rPr>
        <w:t>EPKC</w:t>
      </w:r>
      <w:r w:rsidR="009E4BD6" w:rsidRPr="00EB1AC7">
        <w:rPr>
          <w:rFonts w:ascii="Times New Roman" w:hAnsi="Times New Roman" w:cs="Times New Roman"/>
          <w:sz w:val="24"/>
          <w:szCs w:val="24"/>
        </w:rPr>
        <w:t xml:space="preserve"> teikiamą pagalbą bei </w:t>
      </w:r>
      <w:r w:rsidR="0038035C" w:rsidRPr="00EB1AC7">
        <w:rPr>
          <w:rFonts w:ascii="Times New Roman" w:hAnsi="Times New Roman" w:cs="Times New Roman"/>
          <w:sz w:val="24"/>
          <w:szCs w:val="24"/>
        </w:rPr>
        <w:t>kontaktus</w:t>
      </w:r>
      <w:r w:rsidR="009E4BD6" w:rsidRPr="00EB1AC7">
        <w:rPr>
          <w:rFonts w:ascii="Times New Roman" w:hAnsi="Times New Roman" w:cs="Times New Roman"/>
          <w:sz w:val="24"/>
          <w:szCs w:val="24"/>
        </w:rPr>
        <w:t>,</w:t>
      </w:r>
      <w:r w:rsidR="0038035C" w:rsidRPr="00EB1AC7">
        <w:rPr>
          <w:rFonts w:ascii="Times New Roman" w:hAnsi="Times New Roman" w:cs="Times New Roman"/>
          <w:sz w:val="24"/>
          <w:szCs w:val="24"/>
        </w:rPr>
        <w:t xml:space="preserve"> </w:t>
      </w:r>
      <w:r w:rsidR="00E761FF" w:rsidRPr="00EB1AC7">
        <w:rPr>
          <w:rFonts w:ascii="Times New Roman" w:hAnsi="Times New Roman" w:cs="Times New Roman"/>
          <w:sz w:val="24"/>
          <w:szCs w:val="24"/>
        </w:rPr>
        <w:t>savo</w:t>
      </w:r>
      <w:r w:rsidR="002B158E" w:rsidRPr="00EB1AC7">
        <w:rPr>
          <w:rFonts w:ascii="Times New Roman" w:hAnsi="Times New Roman" w:cs="Times New Roman"/>
          <w:sz w:val="24"/>
          <w:szCs w:val="24"/>
        </w:rPr>
        <w:t xml:space="preserve"> internetiniuose puslapiuose;</w:t>
      </w:r>
    </w:p>
    <w:p w14:paraId="250CBE72" w14:textId="5EA8B827" w:rsidR="002B158E" w:rsidRDefault="002B158E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Bendradarbiauti organizuojant ir vykdant prevencines priemones siekiant sm</w:t>
      </w:r>
      <w:r w:rsidR="009E4BD6">
        <w:rPr>
          <w:rFonts w:ascii="Times New Roman" w:hAnsi="Times New Roman" w:cs="Times New Roman"/>
          <w:sz w:val="24"/>
          <w:szCs w:val="24"/>
        </w:rPr>
        <w:t>urto, nusikalstamumo, emocinių bei psichologinių krizių mažinimo</w:t>
      </w:r>
      <w:r>
        <w:rPr>
          <w:rFonts w:ascii="Times New Roman" w:hAnsi="Times New Roman" w:cs="Times New Roman"/>
          <w:sz w:val="24"/>
          <w:szCs w:val="24"/>
        </w:rPr>
        <w:t xml:space="preserve"> savivaldybėje</w:t>
      </w:r>
      <w:r w:rsidR="005B32ED">
        <w:rPr>
          <w:rFonts w:ascii="Times New Roman" w:hAnsi="Times New Roman" w:cs="Times New Roman"/>
          <w:sz w:val="24"/>
          <w:szCs w:val="24"/>
        </w:rPr>
        <w:t>;</w:t>
      </w:r>
    </w:p>
    <w:p w14:paraId="53CD9261" w14:textId="7BCE1F3B" w:rsidR="005B32ED" w:rsidRDefault="005B32ED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Esant poreikiui, neatlygintinai skirti patalpas, organizuojant </w:t>
      </w:r>
      <w:r w:rsidR="009E26E0">
        <w:rPr>
          <w:rFonts w:ascii="Times New Roman" w:hAnsi="Times New Roman" w:cs="Times New Roman"/>
          <w:sz w:val="24"/>
          <w:szCs w:val="24"/>
        </w:rPr>
        <w:t xml:space="preserve">konsultacijas, </w:t>
      </w:r>
      <w:r>
        <w:rPr>
          <w:rFonts w:ascii="Times New Roman" w:hAnsi="Times New Roman" w:cs="Times New Roman"/>
          <w:sz w:val="24"/>
          <w:szCs w:val="24"/>
        </w:rPr>
        <w:t>mokymus ar susitikimus</w:t>
      </w:r>
      <w:r w:rsidR="00EB1AC7">
        <w:rPr>
          <w:rFonts w:ascii="Times New Roman" w:hAnsi="Times New Roman" w:cs="Times New Roman"/>
          <w:sz w:val="24"/>
          <w:szCs w:val="24"/>
        </w:rPr>
        <w:t>;</w:t>
      </w:r>
    </w:p>
    <w:p w14:paraId="7CFD3ABE" w14:textId="1233ECDC" w:rsidR="005B32ED" w:rsidRDefault="005B32ED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Kviesti </w:t>
      </w:r>
      <w:r w:rsidR="00EB1AC7">
        <w:rPr>
          <w:rFonts w:ascii="Times New Roman" w:hAnsi="Times New Roman" w:cs="Times New Roman"/>
          <w:sz w:val="24"/>
          <w:szCs w:val="24"/>
        </w:rPr>
        <w:t>EPKC</w:t>
      </w:r>
      <w:r>
        <w:rPr>
          <w:rFonts w:ascii="Times New Roman" w:hAnsi="Times New Roman" w:cs="Times New Roman"/>
          <w:sz w:val="24"/>
          <w:szCs w:val="24"/>
        </w:rPr>
        <w:t xml:space="preserve"> atstovus dalyvauti rengiamuose pasitarimuose, diskusijose skirtose </w:t>
      </w:r>
      <w:r w:rsidR="009E4BD6">
        <w:rPr>
          <w:rFonts w:ascii="Times New Roman" w:hAnsi="Times New Roman" w:cs="Times New Roman"/>
          <w:sz w:val="24"/>
          <w:szCs w:val="24"/>
        </w:rPr>
        <w:t>anksčiau minėtoms problemoms</w:t>
      </w:r>
      <w:r>
        <w:rPr>
          <w:rFonts w:ascii="Times New Roman" w:hAnsi="Times New Roman" w:cs="Times New Roman"/>
          <w:sz w:val="24"/>
          <w:szCs w:val="24"/>
        </w:rPr>
        <w:t xml:space="preserve"> spręsti;</w:t>
      </w:r>
    </w:p>
    <w:p w14:paraId="3A214BBE" w14:textId="79A17B3A" w:rsidR="004B6D4D" w:rsidRDefault="004B6D4D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Dalyvauti bendr</w:t>
      </w:r>
      <w:r w:rsidR="003803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ose nacionaliniuose ir tarptautiniuose projektuose susijusiuose su pagalbos nukentėjusiems asmenims teikimu</w:t>
      </w:r>
      <w:r w:rsidR="00EB1AC7">
        <w:rPr>
          <w:rFonts w:ascii="Times New Roman" w:hAnsi="Times New Roman" w:cs="Times New Roman"/>
          <w:sz w:val="24"/>
          <w:szCs w:val="24"/>
        </w:rPr>
        <w:t xml:space="preserve"> bei prevencija;</w:t>
      </w:r>
    </w:p>
    <w:p w14:paraId="6A868A52" w14:textId="28FF61E1" w:rsidR="004B6D4D" w:rsidRDefault="004B6D4D" w:rsidP="005F4DAA">
      <w:pPr>
        <w:pStyle w:val="Sraopastraipa"/>
        <w:tabs>
          <w:tab w:val="left" w:pos="1701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421AF957" w14:textId="119F1CE1" w:rsidR="004B6D4D" w:rsidRDefault="004B6D4D" w:rsidP="00942F9D">
      <w:pPr>
        <w:pStyle w:val="Sraopastraipa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B1AC7">
        <w:rPr>
          <w:rFonts w:ascii="Times New Roman" w:hAnsi="Times New Roman" w:cs="Times New Roman"/>
          <w:sz w:val="24"/>
          <w:szCs w:val="24"/>
        </w:rPr>
        <w:t>EPKC</w:t>
      </w:r>
      <w:r>
        <w:rPr>
          <w:rFonts w:ascii="Times New Roman" w:hAnsi="Times New Roman" w:cs="Times New Roman"/>
          <w:sz w:val="24"/>
          <w:szCs w:val="24"/>
        </w:rPr>
        <w:t xml:space="preserve"> įsipareigojimai:</w:t>
      </w:r>
    </w:p>
    <w:p w14:paraId="3966380E" w14:textId="709DBDF8" w:rsidR="004B6D4D" w:rsidRDefault="00066076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7CF">
        <w:rPr>
          <w:rFonts w:ascii="Times New Roman" w:hAnsi="Times New Roman" w:cs="Times New Roman"/>
          <w:sz w:val="24"/>
          <w:szCs w:val="24"/>
        </w:rPr>
        <w:t xml:space="preserve">Informuoti </w:t>
      </w:r>
      <w:r w:rsidR="009E4BD6">
        <w:rPr>
          <w:rFonts w:ascii="Times New Roman" w:hAnsi="Times New Roman" w:cs="Times New Roman"/>
          <w:sz w:val="24"/>
          <w:szCs w:val="24"/>
        </w:rPr>
        <w:t>Savivaldybę</w:t>
      </w:r>
      <w:r w:rsidR="005C7551">
        <w:rPr>
          <w:rFonts w:ascii="Times New Roman" w:hAnsi="Times New Roman" w:cs="Times New Roman"/>
          <w:sz w:val="24"/>
          <w:szCs w:val="24"/>
        </w:rPr>
        <w:t xml:space="preserve"> apie </w:t>
      </w:r>
      <w:r w:rsidR="006374C1">
        <w:rPr>
          <w:rFonts w:ascii="Times New Roman" w:hAnsi="Times New Roman" w:cs="Times New Roman"/>
          <w:sz w:val="24"/>
          <w:szCs w:val="24"/>
        </w:rPr>
        <w:t>telefono numerį</w:t>
      </w:r>
      <w:r w:rsidR="00AF18D0">
        <w:rPr>
          <w:rFonts w:ascii="Times New Roman" w:hAnsi="Times New Roman" w:cs="Times New Roman"/>
          <w:sz w:val="24"/>
          <w:szCs w:val="24"/>
        </w:rPr>
        <w:t xml:space="preserve"> ir elektroninį pašto adresą, kuriuo teikiama pagalba asmenims nukentėjusiems nuo </w:t>
      </w:r>
      <w:r w:rsidR="009E4BD6">
        <w:rPr>
          <w:rFonts w:ascii="Times New Roman" w:hAnsi="Times New Roman" w:cs="Times New Roman"/>
          <w:sz w:val="24"/>
          <w:szCs w:val="24"/>
        </w:rPr>
        <w:t>anksčiau minėtų problemų.</w:t>
      </w:r>
    </w:p>
    <w:p w14:paraId="7BCAAC8B" w14:textId="54D47676" w:rsidR="006539F4" w:rsidRDefault="001A53A1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Organizuoti ir</w:t>
      </w:r>
      <w:r w:rsidR="009E4BD6">
        <w:rPr>
          <w:rFonts w:ascii="Times New Roman" w:hAnsi="Times New Roman" w:cs="Times New Roman"/>
          <w:sz w:val="24"/>
          <w:szCs w:val="24"/>
        </w:rPr>
        <w:t xml:space="preserve"> vykdyti prevencinius renginius.</w:t>
      </w:r>
    </w:p>
    <w:p w14:paraId="441EE47A" w14:textId="75D163DB" w:rsidR="00EA5113" w:rsidRDefault="0008060B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Teikti pasiūlymus </w:t>
      </w:r>
      <w:r w:rsidR="00EC58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ėl pagalbos </w:t>
      </w:r>
      <w:r w:rsidR="005A380C">
        <w:rPr>
          <w:rFonts w:ascii="Times New Roman" w:hAnsi="Times New Roman" w:cs="Times New Roman"/>
          <w:sz w:val="24"/>
          <w:szCs w:val="24"/>
        </w:rPr>
        <w:t>asmenims tobulinimo;</w:t>
      </w:r>
    </w:p>
    <w:p w14:paraId="7BB7313D" w14:textId="52D3CD9E" w:rsidR="005A380C" w:rsidRPr="00C30F60" w:rsidRDefault="00966C54" w:rsidP="00C30F60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163">
        <w:rPr>
          <w:rFonts w:ascii="Times New Roman" w:hAnsi="Times New Roman" w:cs="Times New Roman"/>
          <w:sz w:val="24"/>
          <w:szCs w:val="24"/>
        </w:rPr>
        <w:t xml:space="preserve">Informuoti ir kviesti </w:t>
      </w:r>
      <w:r w:rsidR="00391F1E">
        <w:rPr>
          <w:rFonts w:ascii="Times New Roman" w:hAnsi="Times New Roman" w:cs="Times New Roman"/>
          <w:sz w:val="24"/>
          <w:szCs w:val="24"/>
        </w:rPr>
        <w:t>jūs</w:t>
      </w:r>
      <w:r w:rsidR="00C30F60">
        <w:rPr>
          <w:rFonts w:ascii="Times New Roman" w:hAnsi="Times New Roman" w:cs="Times New Roman"/>
          <w:sz w:val="24"/>
          <w:szCs w:val="24"/>
        </w:rPr>
        <w:t xml:space="preserve">ų </w:t>
      </w:r>
      <w:r w:rsidR="005D2163">
        <w:rPr>
          <w:rFonts w:ascii="Times New Roman" w:hAnsi="Times New Roman" w:cs="Times New Roman"/>
          <w:sz w:val="24"/>
          <w:szCs w:val="24"/>
        </w:rPr>
        <w:t xml:space="preserve"> </w:t>
      </w:r>
      <w:r w:rsidR="00C30F60">
        <w:rPr>
          <w:rFonts w:ascii="Times New Roman" w:hAnsi="Times New Roman" w:cs="Times New Roman"/>
          <w:sz w:val="24"/>
          <w:szCs w:val="24"/>
        </w:rPr>
        <w:t xml:space="preserve">įstaigos </w:t>
      </w:r>
      <w:r w:rsidR="00DF141E" w:rsidRPr="00C30F60">
        <w:rPr>
          <w:rFonts w:ascii="Times New Roman" w:hAnsi="Times New Roman" w:cs="Times New Roman"/>
          <w:sz w:val="24"/>
          <w:szCs w:val="24"/>
        </w:rPr>
        <w:t xml:space="preserve">atstovus dalyvauti </w:t>
      </w:r>
      <w:r w:rsidR="00EB1AC7">
        <w:rPr>
          <w:rFonts w:ascii="Times New Roman" w:hAnsi="Times New Roman" w:cs="Times New Roman"/>
          <w:sz w:val="24"/>
          <w:szCs w:val="24"/>
        </w:rPr>
        <w:t>EPKC</w:t>
      </w:r>
      <w:r w:rsidR="00DF141E" w:rsidRPr="00C30F60">
        <w:rPr>
          <w:rFonts w:ascii="Times New Roman" w:hAnsi="Times New Roman" w:cs="Times New Roman"/>
          <w:sz w:val="24"/>
          <w:szCs w:val="24"/>
        </w:rPr>
        <w:t xml:space="preserve"> renginiuose;</w:t>
      </w:r>
    </w:p>
    <w:p w14:paraId="24EC69C1" w14:textId="442F5203" w:rsidR="00DF141E" w:rsidRDefault="00DF141E" w:rsidP="00942F9D">
      <w:pPr>
        <w:pStyle w:val="Sraopastraipa"/>
        <w:numPr>
          <w:ilvl w:val="2"/>
          <w:numId w:val="4"/>
        </w:numPr>
        <w:tabs>
          <w:tab w:val="left" w:pos="1701"/>
        </w:tabs>
        <w:spacing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Bendradarbiauti organizuojant ir vykdant </w:t>
      </w:r>
      <w:r w:rsidR="006E5136">
        <w:rPr>
          <w:rFonts w:ascii="Times New Roman" w:hAnsi="Times New Roman" w:cs="Times New Roman"/>
          <w:sz w:val="24"/>
          <w:szCs w:val="24"/>
        </w:rPr>
        <w:t>prevencines priemones</w:t>
      </w:r>
      <w:r w:rsidR="001B1DD2">
        <w:rPr>
          <w:rFonts w:ascii="Times New Roman" w:hAnsi="Times New Roman" w:cs="Times New Roman"/>
          <w:sz w:val="24"/>
          <w:szCs w:val="24"/>
        </w:rPr>
        <w:t xml:space="preserve">, siekiant </w:t>
      </w:r>
      <w:r w:rsidR="00AD60DA">
        <w:rPr>
          <w:rFonts w:ascii="Times New Roman" w:hAnsi="Times New Roman" w:cs="Times New Roman"/>
          <w:sz w:val="24"/>
          <w:szCs w:val="24"/>
        </w:rPr>
        <w:t>smurto artimoje aplinkoje</w:t>
      </w:r>
      <w:r w:rsidR="00EB1AC7">
        <w:rPr>
          <w:rFonts w:ascii="Times New Roman" w:hAnsi="Times New Roman" w:cs="Times New Roman"/>
          <w:sz w:val="24"/>
          <w:szCs w:val="24"/>
        </w:rPr>
        <w:t xml:space="preserve">, nusikaltimų </w:t>
      </w:r>
      <w:r w:rsidR="00AD60DA">
        <w:rPr>
          <w:rFonts w:ascii="Times New Roman" w:hAnsi="Times New Roman" w:cs="Times New Roman"/>
          <w:sz w:val="24"/>
          <w:szCs w:val="24"/>
        </w:rPr>
        <w:t>mažinimo;</w:t>
      </w:r>
    </w:p>
    <w:p w14:paraId="3E7822F4" w14:textId="77777777" w:rsidR="004D1187" w:rsidRPr="004D1187" w:rsidRDefault="004D1187" w:rsidP="00942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7DDE3" w14:textId="716BD0CE" w:rsidR="006A3B2E" w:rsidRPr="00966C54" w:rsidRDefault="004D1187" w:rsidP="00942F9D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C54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503675DB" w14:textId="3B1C3811" w:rsidR="00E414D2" w:rsidRDefault="00E414D2" w:rsidP="00942F9D">
      <w:pPr>
        <w:pStyle w:val="Sraopastraipa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54865">
        <w:rPr>
          <w:rFonts w:ascii="Times New Roman" w:hAnsi="Times New Roman" w:cs="Times New Roman"/>
          <w:sz w:val="24"/>
          <w:szCs w:val="24"/>
        </w:rPr>
        <w:t>utartis s</w:t>
      </w:r>
      <w:r>
        <w:rPr>
          <w:rFonts w:ascii="Times New Roman" w:hAnsi="Times New Roman" w:cs="Times New Roman"/>
          <w:sz w:val="24"/>
          <w:szCs w:val="24"/>
        </w:rPr>
        <w:t>udarom</w:t>
      </w:r>
      <w:r w:rsidR="00354865">
        <w:rPr>
          <w:rFonts w:ascii="Times New Roman" w:hAnsi="Times New Roman" w:cs="Times New Roman"/>
          <w:sz w:val="24"/>
          <w:szCs w:val="24"/>
        </w:rPr>
        <w:t>a dviem egzemplioriais po vieną kiekvienai Šaliai</w:t>
      </w:r>
      <w:r w:rsidR="006809FE">
        <w:rPr>
          <w:rFonts w:ascii="Times New Roman" w:hAnsi="Times New Roman" w:cs="Times New Roman"/>
          <w:sz w:val="24"/>
          <w:szCs w:val="24"/>
        </w:rPr>
        <w:t>. Į</w:t>
      </w:r>
      <w:r w:rsidR="00F74702">
        <w:rPr>
          <w:rFonts w:ascii="Times New Roman" w:hAnsi="Times New Roman" w:cs="Times New Roman"/>
          <w:sz w:val="24"/>
          <w:szCs w:val="24"/>
        </w:rPr>
        <w:t>sigalioja nuo jos pasirašymo dienos</w:t>
      </w:r>
      <w:r w:rsidR="00DD54A2">
        <w:rPr>
          <w:rFonts w:ascii="Times New Roman" w:hAnsi="Times New Roman" w:cs="Times New Roman"/>
          <w:sz w:val="24"/>
          <w:szCs w:val="24"/>
        </w:rPr>
        <w:t xml:space="preserve"> ir galioja </w:t>
      </w:r>
      <w:r w:rsidR="00184433">
        <w:rPr>
          <w:rFonts w:ascii="Times New Roman" w:hAnsi="Times New Roman" w:cs="Times New Roman"/>
          <w:sz w:val="24"/>
          <w:szCs w:val="24"/>
        </w:rPr>
        <w:t>neterminuotai</w:t>
      </w:r>
      <w:r w:rsidR="00F74702">
        <w:rPr>
          <w:rFonts w:ascii="Times New Roman" w:hAnsi="Times New Roman" w:cs="Times New Roman"/>
          <w:sz w:val="24"/>
          <w:szCs w:val="24"/>
        </w:rPr>
        <w:t>;</w:t>
      </w:r>
    </w:p>
    <w:p w14:paraId="7D4D6D53" w14:textId="176F2157" w:rsidR="00F74702" w:rsidRDefault="00F74702" w:rsidP="00942F9D">
      <w:pPr>
        <w:pStyle w:val="Sraopastraipa"/>
        <w:numPr>
          <w:ilvl w:val="1"/>
          <w:numId w:val="4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Sutarties </w:t>
      </w:r>
      <w:r w:rsidR="00710B69">
        <w:rPr>
          <w:rFonts w:ascii="Times New Roman" w:hAnsi="Times New Roman" w:cs="Times New Roman"/>
          <w:sz w:val="24"/>
          <w:szCs w:val="24"/>
        </w:rPr>
        <w:t>nuostatų įgyvendinimas aptariamas bendruose Šalių atstovų susitikimuose</w:t>
      </w:r>
      <w:r w:rsidR="001B4C08">
        <w:rPr>
          <w:rFonts w:ascii="Times New Roman" w:hAnsi="Times New Roman" w:cs="Times New Roman"/>
          <w:sz w:val="24"/>
          <w:szCs w:val="24"/>
        </w:rPr>
        <w:t>;</w:t>
      </w:r>
    </w:p>
    <w:p w14:paraId="18466145" w14:textId="62E27980" w:rsidR="001B4C08" w:rsidRDefault="00422C5F" w:rsidP="00942F9D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Bet kokie </w:t>
      </w:r>
      <w:r w:rsidR="006E111E">
        <w:rPr>
          <w:rFonts w:ascii="Times New Roman" w:hAnsi="Times New Roman" w:cs="Times New Roman"/>
          <w:sz w:val="24"/>
          <w:szCs w:val="24"/>
        </w:rPr>
        <w:t xml:space="preserve">nesutarimai, kylantys vykdant ar taikant šią </w:t>
      </w:r>
      <w:r w:rsidR="004936FF">
        <w:rPr>
          <w:rFonts w:ascii="Times New Roman" w:hAnsi="Times New Roman" w:cs="Times New Roman"/>
          <w:sz w:val="24"/>
          <w:szCs w:val="24"/>
        </w:rPr>
        <w:t>S</w:t>
      </w:r>
      <w:r w:rsidR="006E111E">
        <w:rPr>
          <w:rFonts w:ascii="Times New Roman" w:hAnsi="Times New Roman" w:cs="Times New Roman"/>
          <w:sz w:val="24"/>
          <w:szCs w:val="24"/>
        </w:rPr>
        <w:t>utartį</w:t>
      </w:r>
      <w:r w:rsidR="004936FF">
        <w:rPr>
          <w:rFonts w:ascii="Times New Roman" w:hAnsi="Times New Roman" w:cs="Times New Roman"/>
          <w:sz w:val="24"/>
          <w:szCs w:val="24"/>
        </w:rPr>
        <w:t>, sprendžiami Šalių derybomis;</w:t>
      </w:r>
    </w:p>
    <w:p w14:paraId="0F67B4ED" w14:textId="0630762A" w:rsidR="00184433" w:rsidRDefault="009D6D49" w:rsidP="00942F9D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Sutartis keičiama arba papildoma Šalių </w:t>
      </w:r>
      <w:r w:rsidR="00B14423">
        <w:rPr>
          <w:rFonts w:ascii="Times New Roman" w:hAnsi="Times New Roman" w:cs="Times New Roman"/>
          <w:sz w:val="24"/>
          <w:szCs w:val="24"/>
        </w:rPr>
        <w:t>susitarimu. Sutarties pakeitimai ar papildymai, parengti raštu ir pasirašyti abiejų Šalių įgaliotų atstovų, tampa neatskiriama šios Sutarties dalimi</w:t>
      </w:r>
      <w:r w:rsidR="001C0CF0">
        <w:rPr>
          <w:rFonts w:ascii="Times New Roman" w:hAnsi="Times New Roman" w:cs="Times New Roman"/>
          <w:sz w:val="24"/>
          <w:szCs w:val="24"/>
        </w:rPr>
        <w:t>.</w:t>
      </w:r>
    </w:p>
    <w:p w14:paraId="0C31DF82" w14:textId="77777777" w:rsidR="001C0CF0" w:rsidRDefault="001C0CF0" w:rsidP="001C0CF0">
      <w:pPr>
        <w:pStyle w:val="Sraopastraipa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1C170AD" w14:textId="019EFD4B" w:rsidR="007704E9" w:rsidRPr="001C0CF0" w:rsidRDefault="007463CA" w:rsidP="007704E9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C0CF0">
        <w:rPr>
          <w:rFonts w:ascii="Times New Roman" w:hAnsi="Times New Roman" w:cs="Times New Roman"/>
          <w:b/>
          <w:bCs/>
          <w:sz w:val="24"/>
          <w:szCs w:val="24"/>
        </w:rPr>
        <w:t>Sutarties šalių rekvizitai</w:t>
      </w:r>
    </w:p>
    <w:p w14:paraId="4B67DE38" w14:textId="68590316" w:rsidR="007463CA" w:rsidRDefault="007463CA" w:rsidP="007463CA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4246"/>
      </w:tblGrid>
      <w:tr w:rsidR="00EB32E8" w14:paraId="300126E0" w14:textId="77777777" w:rsidTr="00EB32E8">
        <w:tc>
          <w:tcPr>
            <w:tcW w:w="5022" w:type="dxa"/>
          </w:tcPr>
          <w:p w14:paraId="7B7CAABF" w14:textId="045BB2DE" w:rsidR="00E9314D" w:rsidRPr="00942F9D" w:rsidRDefault="00EB1AC7" w:rsidP="00E93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Emocinės pagalbos ir konsultacijų centras</w:t>
            </w:r>
          </w:p>
          <w:p w14:paraId="78AF5825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Didžiojo g. 1, LT – 60146, Raseiniai,</w:t>
            </w:r>
          </w:p>
          <w:p w14:paraId="79D57FE5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8 670 70 303,</w:t>
            </w:r>
          </w:p>
          <w:p w14:paraId="0E986928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8 657 87 475</w:t>
            </w:r>
          </w:p>
          <w:p w14:paraId="0806EBD7" w14:textId="694DF55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p.: </w:t>
            </w:r>
            <w:hyperlink r:id="rId5" w:history="1">
              <w:r w:rsidR="00EB1AC7" w:rsidRPr="006D73A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info@epkc.lt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25573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D50C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1702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325585EA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Asta Montvydienė</w:t>
            </w:r>
          </w:p>
          <w:p w14:paraId="15FF21DA" w14:textId="77777777" w:rsidR="00E9314D" w:rsidRDefault="00E9314D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482B" w14:textId="76593FF4" w:rsidR="00EB32E8" w:rsidRDefault="00EB32E8" w:rsidP="00E9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8928" w14:textId="2B0ABC05" w:rsidR="00EB32E8" w:rsidRDefault="00EB32E8" w:rsidP="007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4231A83" w14:textId="46F04C3A" w:rsidR="00EB32E8" w:rsidRDefault="00EB1AC7" w:rsidP="007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5B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rajono savivaldybės </w:t>
            </w:r>
            <w:proofErr w:type="spellStart"/>
            <w:r w:rsidR="005B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adminstracija</w:t>
            </w:r>
            <w:proofErr w:type="spellEnd"/>
            <w:r w:rsidR="005B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1C02E0" w14:textId="77777777" w:rsidR="00EB1AC7" w:rsidRDefault="00EB1AC7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FB26" w14:textId="77777777" w:rsidR="00EB1AC7" w:rsidRDefault="00EB1AC7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B5B2" w14:textId="2BA74D87" w:rsidR="006C5F84" w:rsidRDefault="005B3DDE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64E31" w14:textId="0CC28971" w:rsidR="005B3DDE" w:rsidRDefault="005B3DDE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6D26" w14:textId="77777777" w:rsidR="005B3DDE" w:rsidRDefault="005B3DDE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CC3E" w14:textId="594B1B2A" w:rsidR="00A940FD" w:rsidRPr="005B3DDE" w:rsidRDefault="00A940FD" w:rsidP="00143A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Direkt</w:t>
            </w:r>
            <w:r w:rsidR="0094251C" w:rsidRPr="005B3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Pr="005B3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rė</w:t>
            </w:r>
            <w:r w:rsidR="005B3DDE" w:rsidRPr="005B3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/-</w:t>
            </w:r>
            <w:proofErr w:type="spellStart"/>
            <w:r w:rsidR="005B3DDE" w:rsidRPr="005B3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ius</w:t>
            </w:r>
            <w:proofErr w:type="spellEnd"/>
          </w:p>
          <w:p w14:paraId="74522833" w14:textId="42E73654" w:rsidR="0094251C" w:rsidRPr="005B3DDE" w:rsidRDefault="005B3DDE" w:rsidP="00143A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  <w:p w14:paraId="53B10EC9" w14:textId="77777777" w:rsidR="0094251C" w:rsidRPr="005B3DDE" w:rsidRDefault="0094251C" w:rsidP="00143A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4C3873" w14:textId="77777777" w:rsidR="005B3DDE" w:rsidRDefault="005B3DDE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CBE6" w14:textId="5B4586AB" w:rsidR="005B3DDE" w:rsidRDefault="005B3DDE" w:rsidP="005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8423A" w14:textId="77777777" w:rsidR="007463CA" w:rsidRPr="007463CA" w:rsidRDefault="007463CA" w:rsidP="007463C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C2DC91" w14:textId="7BCD8FCA" w:rsidR="00F04A0B" w:rsidRPr="004B6D4D" w:rsidRDefault="00F04A0B" w:rsidP="00184433">
      <w:pPr>
        <w:pStyle w:val="Sraopastraipa"/>
        <w:ind w:left="1080"/>
        <w:rPr>
          <w:rFonts w:ascii="Times New Roman" w:hAnsi="Times New Roman" w:cs="Times New Roman"/>
          <w:sz w:val="24"/>
          <w:szCs w:val="24"/>
        </w:rPr>
      </w:pPr>
    </w:p>
    <w:sectPr w:rsidR="00F04A0B" w:rsidRPr="004B6D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333C"/>
    <w:multiLevelType w:val="hybridMultilevel"/>
    <w:tmpl w:val="5D528DC8"/>
    <w:lvl w:ilvl="0" w:tplc="22C42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3819"/>
    <w:multiLevelType w:val="hybridMultilevel"/>
    <w:tmpl w:val="F3161476"/>
    <w:lvl w:ilvl="0" w:tplc="35FA4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673D5"/>
    <w:multiLevelType w:val="hybridMultilevel"/>
    <w:tmpl w:val="0040056E"/>
    <w:lvl w:ilvl="0" w:tplc="B6D6BE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EE3267"/>
    <w:multiLevelType w:val="multilevel"/>
    <w:tmpl w:val="2144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3527563">
    <w:abstractNumId w:val="2"/>
  </w:num>
  <w:num w:numId="2" w16cid:durableId="1740327519">
    <w:abstractNumId w:val="0"/>
  </w:num>
  <w:num w:numId="3" w16cid:durableId="1209030691">
    <w:abstractNumId w:val="1"/>
  </w:num>
  <w:num w:numId="4" w16cid:durableId="68190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60"/>
    <w:rsid w:val="00066076"/>
    <w:rsid w:val="0008060B"/>
    <w:rsid w:val="000961C7"/>
    <w:rsid w:val="000B1714"/>
    <w:rsid w:val="000D523E"/>
    <w:rsid w:val="000E00E3"/>
    <w:rsid w:val="00141B5B"/>
    <w:rsid w:val="00143A04"/>
    <w:rsid w:val="00184433"/>
    <w:rsid w:val="00196C08"/>
    <w:rsid w:val="001A53A1"/>
    <w:rsid w:val="001B1DD2"/>
    <w:rsid w:val="001B4C08"/>
    <w:rsid w:val="001C0CF0"/>
    <w:rsid w:val="00236E1F"/>
    <w:rsid w:val="0023755E"/>
    <w:rsid w:val="00257B14"/>
    <w:rsid w:val="002B158E"/>
    <w:rsid w:val="002B4288"/>
    <w:rsid w:val="002F121E"/>
    <w:rsid w:val="002F4D72"/>
    <w:rsid w:val="003448BF"/>
    <w:rsid w:val="00345CE9"/>
    <w:rsid w:val="00346E18"/>
    <w:rsid w:val="00354865"/>
    <w:rsid w:val="0038035C"/>
    <w:rsid w:val="00386CF5"/>
    <w:rsid w:val="00391F1E"/>
    <w:rsid w:val="00396FFC"/>
    <w:rsid w:val="003A0ECE"/>
    <w:rsid w:val="00422C5F"/>
    <w:rsid w:val="004427F7"/>
    <w:rsid w:val="004459F5"/>
    <w:rsid w:val="004879D3"/>
    <w:rsid w:val="004936FF"/>
    <w:rsid w:val="004B6D4D"/>
    <w:rsid w:val="004D1187"/>
    <w:rsid w:val="00503412"/>
    <w:rsid w:val="005160C2"/>
    <w:rsid w:val="00525F36"/>
    <w:rsid w:val="005261D1"/>
    <w:rsid w:val="005732E4"/>
    <w:rsid w:val="005A380C"/>
    <w:rsid w:val="005B32ED"/>
    <w:rsid w:val="005B3DDE"/>
    <w:rsid w:val="005B7E97"/>
    <w:rsid w:val="005C7551"/>
    <w:rsid w:val="005D2163"/>
    <w:rsid w:val="005F4DAA"/>
    <w:rsid w:val="006374C1"/>
    <w:rsid w:val="00647A7A"/>
    <w:rsid w:val="006539F4"/>
    <w:rsid w:val="006809FE"/>
    <w:rsid w:val="006A3B2E"/>
    <w:rsid w:val="006C5F84"/>
    <w:rsid w:val="006D4961"/>
    <w:rsid w:val="006D4D42"/>
    <w:rsid w:val="006E111E"/>
    <w:rsid w:val="006E5136"/>
    <w:rsid w:val="006F4795"/>
    <w:rsid w:val="00700A9E"/>
    <w:rsid w:val="00707917"/>
    <w:rsid w:val="00710B69"/>
    <w:rsid w:val="00727FD1"/>
    <w:rsid w:val="007463CA"/>
    <w:rsid w:val="0076714B"/>
    <w:rsid w:val="007704E9"/>
    <w:rsid w:val="00772291"/>
    <w:rsid w:val="007E02AD"/>
    <w:rsid w:val="00800121"/>
    <w:rsid w:val="00803C76"/>
    <w:rsid w:val="0084471D"/>
    <w:rsid w:val="008B325D"/>
    <w:rsid w:val="008B6DD0"/>
    <w:rsid w:val="008D4660"/>
    <w:rsid w:val="008E2BBD"/>
    <w:rsid w:val="008F15E8"/>
    <w:rsid w:val="00920BB6"/>
    <w:rsid w:val="00926B6C"/>
    <w:rsid w:val="0094251C"/>
    <w:rsid w:val="00942F9D"/>
    <w:rsid w:val="00966C54"/>
    <w:rsid w:val="009837CF"/>
    <w:rsid w:val="009D1E8A"/>
    <w:rsid w:val="009D6D49"/>
    <w:rsid w:val="009E26E0"/>
    <w:rsid w:val="009E4BD6"/>
    <w:rsid w:val="00A074D8"/>
    <w:rsid w:val="00A259C0"/>
    <w:rsid w:val="00A60C5E"/>
    <w:rsid w:val="00A753B3"/>
    <w:rsid w:val="00A92C69"/>
    <w:rsid w:val="00A940FD"/>
    <w:rsid w:val="00AD60DA"/>
    <w:rsid w:val="00AE0734"/>
    <w:rsid w:val="00AF18D0"/>
    <w:rsid w:val="00B14423"/>
    <w:rsid w:val="00B2693F"/>
    <w:rsid w:val="00B54973"/>
    <w:rsid w:val="00B74F86"/>
    <w:rsid w:val="00B93BCB"/>
    <w:rsid w:val="00BD2B90"/>
    <w:rsid w:val="00BF6F74"/>
    <w:rsid w:val="00C175EF"/>
    <w:rsid w:val="00C26397"/>
    <w:rsid w:val="00C30F60"/>
    <w:rsid w:val="00C52DA9"/>
    <w:rsid w:val="00C61DF6"/>
    <w:rsid w:val="00C743A1"/>
    <w:rsid w:val="00D013FC"/>
    <w:rsid w:val="00D3127E"/>
    <w:rsid w:val="00D5431E"/>
    <w:rsid w:val="00D67761"/>
    <w:rsid w:val="00D85385"/>
    <w:rsid w:val="00DD54A2"/>
    <w:rsid w:val="00DF141E"/>
    <w:rsid w:val="00DF5704"/>
    <w:rsid w:val="00E414D2"/>
    <w:rsid w:val="00E67C96"/>
    <w:rsid w:val="00E761FF"/>
    <w:rsid w:val="00E9314D"/>
    <w:rsid w:val="00E9455C"/>
    <w:rsid w:val="00EA5113"/>
    <w:rsid w:val="00EB1AC7"/>
    <w:rsid w:val="00EB32E8"/>
    <w:rsid w:val="00EC58C2"/>
    <w:rsid w:val="00EE43F5"/>
    <w:rsid w:val="00EE6640"/>
    <w:rsid w:val="00F04A0B"/>
    <w:rsid w:val="00F134B3"/>
    <w:rsid w:val="00F55019"/>
    <w:rsid w:val="00F74702"/>
    <w:rsid w:val="00F8479A"/>
    <w:rsid w:val="00FB3732"/>
    <w:rsid w:val="00FD2515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D8E6"/>
  <w15:chartTrackingRefBased/>
  <w15:docId w15:val="{61450F7F-F5CB-4F33-B837-37B43422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40" w:lineRule="auto"/>
      <w:ind w:firstLine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455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3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D2B9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D2B90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pk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Montvydienė</dc:creator>
  <cp:keywords/>
  <dc:description/>
  <cp:lastModifiedBy>Laura Gimžauskienė</cp:lastModifiedBy>
  <cp:revision>2</cp:revision>
  <dcterms:created xsi:type="dcterms:W3CDTF">2024-08-20T10:28:00Z</dcterms:created>
  <dcterms:modified xsi:type="dcterms:W3CDTF">2024-08-20T10:28:00Z</dcterms:modified>
</cp:coreProperties>
</file>